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7BCAD" w14:textId="05725218" w:rsidR="00A72850" w:rsidRPr="00D91F8E" w:rsidRDefault="008215A0" w:rsidP="004F006B">
      <w:pPr>
        <w:autoSpaceDE w:val="0"/>
        <w:autoSpaceDN w:val="0"/>
        <w:adjustRightInd w:val="0"/>
        <w:jc w:val="center"/>
        <w:rPr>
          <w:b/>
        </w:rPr>
      </w:pPr>
      <w:r w:rsidRPr="00D91F8E">
        <w:rPr>
          <w:b/>
        </w:rPr>
        <w:t xml:space="preserve">Сравнительная таблица </w:t>
      </w:r>
    </w:p>
    <w:p w14:paraId="12FFD306" w14:textId="4E992698" w:rsidR="008215A0" w:rsidRPr="00DF77D1" w:rsidRDefault="008215A0" w:rsidP="00DF77D1">
      <w:pPr>
        <w:ind w:left="1134" w:right="1134"/>
        <w:contextualSpacing/>
        <w:jc w:val="center"/>
        <w:rPr>
          <w:b/>
        </w:rPr>
      </w:pPr>
      <w:r w:rsidRPr="00D91F8E">
        <w:rPr>
          <w:b/>
        </w:rPr>
        <w:t xml:space="preserve">к проекту Закона </w:t>
      </w:r>
      <w:r w:rsidR="008453D6" w:rsidRPr="00D91F8E">
        <w:rPr>
          <w:b/>
        </w:rPr>
        <w:t>Кыргызской Республики «</w:t>
      </w:r>
      <w:r w:rsidR="003E234F" w:rsidRPr="00D91F8E">
        <w:rPr>
          <w:b/>
          <w:bCs/>
        </w:rPr>
        <w:t>О внесении изменений в Трудово</w:t>
      </w:r>
      <w:r w:rsidR="00621F77">
        <w:rPr>
          <w:b/>
          <w:bCs/>
        </w:rPr>
        <w:t>й кодекс Кыргызской Республики</w:t>
      </w:r>
      <w:r w:rsidR="00EB5E81">
        <w:rPr>
          <w:b/>
          <w:bCs/>
        </w:rPr>
        <w:t>»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7513"/>
      </w:tblGrid>
      <w:tr w:rsidR="0075491C" w:rsidRPr="00D91F8E" w14:paraId="30CB02A2" w14:textId="77777777" w:rsidTr="0075491C">
        <w:tc>
          <w:tcPr>
            <w:tcW w:w="7655" w:type="dxa"/>
            <w:shd w:val="clear" w:color="auto" w:fill="auto"/>
          </w:tcPr>
          <w:p w14:paraId="7B4F4D17" w14:textId="77777777" w:rsidR="0075491C" w:rsidRPr="00D91F8E" w:rsidRDefault="0075491C" w:rsidP="00BE3015">
            <w:pPr>
              <w:jc w:val="center"/>
              <w:rPr>
                <w:b/>
              </w:rPr>
            </w:pPr>
            <w:r w:rsidRPr="00D91F8E">
              <w:rPr>
                <w:b/>
              </w:rPr>
              <w:t>Действующая редакция</w:t>
            </w:r>
          </w:p>
        </w:tc>
        <w:tc>
          <w:tcPr>
            <w:tcW w:w="7513" w:type="dxa"/>
            <w:shd w:val="clear" w:color="auto" w:fill="auto"/>
          </w:tcPr>
          <w:p w14:paraId="2C4D693D" w14:textId="624EE22C" w:rsidR="0075491C" w:rsidRPr="00D91F8E" w:rsidRDefault="0075491C" w:rsidP="00EB5E81">
            <w:pPr>
              <w:jc w:val="center"/>
              <w:rPr>
                <w:b/>
              </w:rPr>
            </w:pPr>
            <w:r w:rsidRPr="00D91F8E">
              <w:rPr>
                <w:b/>
              </w:rPr>
              <w:t xml:space="preserve">Предлагаемые изменения </w:t>
            </w:r>
          </w:p>
        </w:tc>
      </w:tr>
      <w:tr w:rsidR="0027019D" w:rsidRPr="00D91F8E" w14:paraId="3BC1BDBF" w14:textId="77777777" w:rsidTr="0046097D">
        <w:tc>
          <w:tcPr>
            <w:tcW w:w="15168" w:type="dxa"/>
            <w:gridSpan w:val="2"/>
            <w:shd w:val="clear" w:color="auto" w:fill="auto"/>
          </w:tcPr>
          <w:p w14:paraId="4D0B0B6A" w14:textId="3C40DA77" w:rsidR="0027019D" w:rsidRPr="00D91F8E" w:rsidRDefault="0027019D" w:rsidP="00EB5E81">
            <w:pPr>
              <w:jc w:val="center"/>
              <w:rPr>
                <w:b/>
              </w:rPr>
            </w:pPr>
            <w:r w:rsidRPr="00EB5E81">
              <w:rPr>
                <w:b/>
              </w:rPr>
              <w:t>Трудовой кодекс Кыргызской Республики</w:t>
            </w:r>
          </w:p>
        </w:tc>
      </w:tr>
      <w:tr w:rsidR="0027019D" w:rsidRPr="00D91F8E" w14:paraId="71921F67" w14:textId="77777777" w:rsidTr="0075491C">
        <w:tc>
          <w:tcPr>
            <w:tcW w:w="7655" w:type="dxa"/>
            <w:shd w:val="clear" w:color="auto" w:fill="auto"/>
          </w:tcPr>
          <w:p w14:paraId="1DC332F5" w14:textId="347653D8" w:rsidR="0027019D" w:rsidRPr="0027019D" w:rsidRDefault="0027019D" w:rsidP="0027019D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27019D">
              <w:rPr>
                <w:rFonts w:ascii="Times New Roman" w:hAnsi="Times New Roman" w:cs="Times New Roman"/>
                <w:sz w:val="24"/>
              </w:rPr>
              <w:t>Статья 58. Заключение трудового договора и оформление приема на работу</w:t>
            </w:r>
          </w:p>
          <w:p w14:paraId="64869D18" w14:textId="77777777" w:rsidR="0027019D" w:rsidRDefault="0027019D" w:rsidP="0027019D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7019D">
              <w:rPr>
                <w:rFonts w:ascii="Times New Roman" w:hAnsi="Times New Roman" w:cs="Times New Roman"/>
                <w:sz w:val="24"/>
              </w:rPr>
              <w:t>Трудовой договор заключается в письменной форме, составляется в двух экземплярах и подписывается сторонами. Один экземпляр передается работнику, другой хранится у работодателя.</w:t>
            </w:r>
          </w:p>
          <w:p w14:paraId="26F2349B" w14:textId="77777777" w:rsidR="0027019D" w:rsidRPr="0027019D" w:rsidRDefault="0027019D" w:rsidP="0027019D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14:paraId="2A9F185C" w14:textId="77777777" w:rsidR="0027019D" w:rsidRDefault="0027019D" w:rsidP="0027019D">
            <w:pPr>
              <w:jc w:val="both"/>
              <w:rPr>
                <w:b/>
              </w:rPr>
            </w:pPr>
            <w:r>
              <w:rPr>
                <w:b/>
              </w:rPr>
              <w:t>Отсутствует</w:t>
            </w:r>
          </w:p>
          <w:p w14:paraId="34D8DC20" w14:textId="77777777" w:rsidR="0027019D" w:rsidRDefault="0027019D" w:rsidP="0027019D">
            <w:pPr>
              <w:jc w:val="both"/>
              <w:rPr>
                <w:b/>
              </w:rPr>
            </w:pPr>
          </w:p>
          <w:p w14:paraId="7E818BD7" w14:textId="77777777" w:rsidR="0027019D" w:rsidRDefault="0027019D" w:rsidP="0027019D">
            <w:pPr>
              <w:jc w:val="both"/>
              <w:rPr>
                <w:b/>
              </w:rPr>
            </w:pPr>
          </w:p>
          <w:p w14:paraId="4ADEBD9A" w14:textId="77777777" w:rsidR="0027019D" w:rsidRDefault="0027019D" w:rsidP="0027019D">
            <w:pPr>
              <w:jc w:val="both"/>
              <w:rPr>
                <w:b/>
              </w:rPr>
            </w:pPr>
          </w:p>
          <w:p w14:paraId="5E1C9895" w14:textId="77777777" w:rsidR="0027019D" w:rsidRDefault="0027019D" w:rsidP="0027019D">
            <w:pPr>
              <w:jc w:val="both"/>
              <w:rPr>
                <w:b/>
              </w:rPr>
            </w:pPr>
          </w:p>
          <w:p w14:paraId="5B3872D3" w14:textId="29F23149" w:rsidR="0027019D" w:rsidRPr="00D91F8E" w:rsidRDefault="0027019D" w:rsidP="0027019D">
            <w:pPr>
              <w:jc w:val="both"/>
              <w:rPr>
                <w:b/>
              </w:rPr>
            </w:pPr>
            <w:r>
              <w:rPr>
                <w:b/>
              </w:rPr>
              <w:t>…………….</w:t>
            </w:r>
          </w:p>
        </w:tc>
        <w:tc>
          <w:tcPr>
            <w:tcW w:w="7513" w:type="dxa"/>
            <w:shd w:val="clear" w:color="auto" w:fill="auto"/>
          </w:tcPr>
          <w:p w14:paraId="0F0D676B" w14:textId="77777777" w:rsidR="0027019D" w:rsidRPr="0027019D" w:rsidRDefault="0027019D" w:rsidP="0027019D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27019D">
              <w:rPr>
                <w:rFonts w:ascii="Times New Roman" w:hAnsi="Times New Roman" w:cs="Times New Roman"/>
                <w:sz w:val="24"/>
              </w:rPr>
              <w:t>Статья 58. Заключение трудового договора и оформление приема на работу</w:t>
            </w:r>
          </w:p>
          <w:p w14:paraId="10453403" w14:textId="77777777" w:rsidR="0027019D" w:rsidRPr="0027019D" w:rsidRDefault="0027019D" w:rsidP="0027019D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7019D">
              <w:rPr>
                <w:rFonts w:ascii="Times New Roman" w:hAnsi="Times New Roman" w:cs="Times New Roman"/>
                <w:sz w:val="24"/>
              </w:rPr>
              <w:t>Трудовой договор заключается в письменной форме, составляется в двух экземплярах и подписывается сторонами. Один экземпляр передается работнику, другой хранится у работодателя.</w:t>
            </w:r>
          </w:p>
          <w:p w14:paraId="0D004F3C" w14:textId="0E559451" w:rsidR="0027019D" w:rsidRPr="0027019D" w:rsidRDefault="00FC24B3" w:rsidP="0027019D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27019D" w:rsidRPr="0027019D">
              <w:rPr>
                <w:b/>
              </w:rPr>
              <w:t>Трудовой договор в письменной форме может быть заключен путем составления одного документа на бумажном носителе, подписанного работником и работодателем, либо в форме электронного документа, подписанного электронными подписями, либо путем обмена работника и работодателя электронными документами, подписанными их электронными подписями.</w:t>
            </w:r>
          </w:p>
          <w:p w14:paraId="1F99FD2B" w14:textId="4DB4AA33" w:rsidR="0027019D" w:rsidRPr="0027019D" w:rsidRDefault="0027019D" w:rsidP="0027019D">
            <w:pPr>
              <w:jc w:val="both"/>
            </w:pPr>
            <w:r>
              <w:t>…………..</w:t>
            </w:r>
          </w:p>
        </w:tc>
      </w:tr>
      <w:tr w:rsidR="00C60EC4" w:rsidRPr="00D91F8E" w14:paraId="7CFDB7FC" w14:textId="77777777" w:rsidTr="0075491C">
        <w:tc>
          <w:tcPr>
            <w:tcW w:w="7655" w:type="dxa"/>
            <w:shd w:val="clear" w:color="auto" w:fill="auto"/>
          </w:tcPr>
          <w:p w14:paraId="776B4F0D" w14:textId="77777777" w:rsidR="00C60EC4" w:rsidRDefault="00C60EC4" w:rsidP="00C60EC4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092442">
              <w:rPr>
                <w:rFonts w:ascii="Times New Roman" w:hAnsi="Times New Roman" w:cs="Times New Roman"/>
                <w:sz w:val="24"/>
              </w:rPr>
              <w:t>Статья 209. Основные понятия</w:t>
            </w:r>
          </w:p>
          <w:p w14:paraId="6AC4A792" w14:textId="77777777" w:rsidR="00C60EC4" w:rsidRPr="00092442" w:rsidRDefault="00C60EC4" w:rsidP="00C60EC4">
            <w:pPr>
              <w:pStyle w:val="tkZagolovok5"/>
              <w:rPr>
                <w:rFonts w:ascii="Times New Roman" w:hAnsi="Times New Roman" w:cs="Times New Roman"/>
                <w:strike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</w:t>
            </w:r>
          </w:p>
          <w:p w14:paraId="155D8401" w14:textId="77777777" w:rsidR="00C60EC4" w:rsidRPr="00092442" w:rsidRDefault="00C60EC4" w:rsidP="00C60EC4">
            <w:pPr>
              <w:pStyle w:val="tkTekst"/>
              <w:rPr>
                <w:rFonts w:ascii="Times New Roman" w:hAnsi="Times New Roman" w:cs="Times New Roman"/>
                <w:strike/>
                <w:sz w:val="24"/>
              </w:rPr>
            </w:pPr>
            <w:proofErr w:type="gramStart"/>
            <w:r w:rsidRPr="00092442">
              <w:rPr>
                <w:rFonts w:ascii="Times New Roman" w:hAnsi="Times New Roman" w:cs="Times New Roman"/>
                <w:b/>
                <w:bCs/>
                <w:strike/>
                <w:sz w:val="24"/>
              </w:rPr>
              <w:t>Рабочее место</w:t>
            </w:r>
            <w:r w:rsidRPr="00092442">
              <w:rPr>
                <w:rFonts w:ascii="Times New Roman" w:hAnsi="Times New Roman" w:cs="Times New Roman"/>
                <w:strike/>
                <w:sz w:val="24"/>
              </w:rPr>
              <w:t xml:space="preserve"> - место, на котором работник должен находиться или на которое ему необходимо прибыть в связи с его работой и которое прямо или косвенно находится под контролем работодателя.</w:t>
            </w:r>
            <w:proofErr w:type="gramEnd"/>
          </w:p>
          <w:p w14:paraId="43348275" w14:textId="77777777" w:rsidR="00C60EC4" w:rsidRPr="0027019D" w:rsidRDefault="00C60EC4" w:rsidP="0027019D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4F5508DE" w14:textId="77777777" w:rsidR="00C60EC4" w:rsidRDefault="00C60EC4" w:rsidP="00C60EC4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092442">
              <w:rPr>
                <w:rFonts w:ascii="Times New Roman" w:hAnsi="Times New Roman" w:cs="Times New Roman"/>
                <w:sz w:val="24"/>
              </w:rPr>
              <w:t>Статья 209. Основные понятия</w:t>
            </w:r>
          </w:p>
          <w:p w14:paraId="0C420598" w14:textId="77777777" w:rsidR="00C60EC4" w:rsidRPr="00092442" w:rsidRDefault="00C60EC4" w:rsidP="00C60EC4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</w:t>
            </w:r>
          </w:p>
          <w:p w14:paraId="507D9659" w14:textId="5BDD3CA2" w:rsidR="00C60EC4" w:rsidRPr="0027019D" w:rsidRDefault="00C60EC4" w:rsidP="00C60EC4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>
              <w:t xml:space="preserve">          </w:t>
            </w:r>
            <w:proofErr w:type="gramStart"/>
            <w:r w:rsidRPr="006807B3">
              <w:rPr>
                <w:rFonts w:ascii="Times New Roman" w:hAnsi="Times New Roman" w:cs="Times New Roman"/>
                <w:sz w:val="24"/>
                <w:szCs w:val="24"/>
              </w:rPr>
              <w:t>Рабочее место - место, на котором работник должен находиться или на которое ему необходимо прибыть в связи с его работой и которое прямо или косвенно находится под контролем работодателя, за исключением случаев дистанционной работы и работы надомников</w:t>
            </w:r>
            <w:r>
              <w:t>.</w:t>
            </w:r>
            <w:proofErr w:type="gramEnd"/>
          </w:p>
        </w:tc>
      </w:tr>
      <w:tr w:rsidR="0027019D" w:rsidRPr="00D91F8E" w14:paraId="4311A5A2" w14:textId="77777777" w:rsidTr="0075491C">
        <w:tc>
          <w:tcPr>
            <w:tcW w:w="7655" w:type="dxa"/>
            <w:shd w:val="clear" w:color="auto" w:fill="auto"/>
          </w:tcPr>
          <w:p w14:paraId="71FCBF3B" w14:textId="77777777" w:rsidR="00C60EC4" w:rsidRPr="00C60EC4" w:rsidRDefault="00C60EC4" w:rsidP="00C60EC4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C60EC4">
              <w:rPr>
                <w:rFonts w:ascii="Times New Roman" w:hAnsi="Times New Roman" w:cs="Times New Roman"/>
                <w:sz w:val="24"/>
              </w:rPr>
              <w:t>Статья 211. Обязанности работодателя по обеспечению охраны труда</w:t>
            </w:r>
          </w:p>
          <w:p w14:paraId="084141FC" w14:textId="77777777" w:rsidR="00C60EC4" w:rsidRPr="00C60EC4" w:rsidRDefault="00C60EC4" w:rsidP="00C60EC4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C60EC4">
              <w:rPr>
                <w:rFonts w:ascii="Times New Roman" w:hAnsi="Times New Roman" w:cs="Times New Roman"/>
                <w:sz w:val="24"/>
              </w:rPr>
              <w:lastRenderedPageBreak/>
              <w:t>Обязанности по созданию работникам здоровых и безопасных условий труда, выполнению требований охраны труда возлагаются на работодателя и осуществляются за счет средств работодателя.</w:t>
            </w:r>
          </w:p>
          <w:p w14:paraId="7015319A" w14:textId="4F369C7B" w:rsidR="00682562" w:rsidRDefault="00C60EC4" w:rsidP="00682562">
            <w:pPr>
              <w:pStyle w:val="tkTekst"/>
              <w:rPr>
                <w:rFonts w:ascii="Times New Roman" w:hAnsi="Times New Roman" w:cs="Times New Roman"/>
                <w:strike/>
                <w:sz w:val="24"/>
              </w:rPr>
            </w:pPr>
            <w:r w:rsidRPr="00C60EC4">
              <w:rPr>
                <w:rFonts w:ascii="Times New Roman" w:hAnsi="Times New Roman" w:cs="Times New Roman"/>
                <w:strike/>
                <w:sz w:val="24"/>
              </w:rPr>
              <w:t>Работодатель обязан обеспечить:</w:t>
            </w:r>
          </w:p>
          <w:p w14:paraId="041E0AD6" w14:textId="28C4AE9A" w:rsidR="00682562" w:rsidRPr="00682562" w:rsidRDefault="00682562" w:rsidP="00682562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682562"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</w:rPr>
              <w:t>………………..</w:t>
            </w:r>
          </w:p>
          <w:p w14:paraId="0B2E0262" w14:textId="77777777" w:rsidR="0027019D" w:rsidRPr="00D91F8E" w:rsidRDefault="0027019D" w:rsidP="00C60EC4">
            <w:pPr>
              <w:pStyle w:val="tkTekst"/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14:paraId="5FF33002" w14:textId="77777777" w:rsidR="00C60EC4" w:rsidRPr="00C60EC4" w:rsidRDefault="00092442" w:rsidP="00C60EC4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>
              <w:rPr>
                <w:b w:val="0"/>
              </w:rPr>
              <w:lastRenderedPageBreak/>
              <w:t xml:space="preserve"> </w:t>
            </w:r>
            <w:r w:rsidR="00C60EC4" w:rsidRPr="00C60EC4">
              <w:rPr>
                <w:rFonts w:ascii="Times New Roman" w:hAnsi="Times New Roman" w:cs="Times New Roman"/>
                <w:sz w:val="24"/>
              </w:rPr>
              <w:t>Статья 211. Обязанности работодателя по обеспечению охраны труда</w:t>
            </w:r>
          </w:p>
          <w:p w14:paraId="0F859598" w14:textId="77777777" w:rsidR="00C60EC4" w:rsidRPr="00C60EC4" w:rsidRDefault="00C60EC4" w:rsidP="00C60EC4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C60EC4">
              <w:rPr>
                <w:rFonts w:ascii="Times New Roman" w:hAnsi="Times New Roman" w:cs="Times New Roman"/>
                <w:sz w:val="24"/>
              </w:rPr>
              <w:lastRenderedPageBreak/>
              <w:t>Обязанности по созданию работникам здоровых и безопасных условий труда, выполнению требований охраны труда возлагаются на работодателя и осуществляются за счет средств работодателя.</w:t>
            </w:r>
          </w:p>
          <w:p w14:paraId="4802A2E2" w14:textId="77777777" w:rsidR="00C60EC4" w:rsidRDefault="00C60EC4" w:rsidP="00CD7C11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C60EC4">
              <w:rPr>
                <w:b/>
              </w:rPr>
              <w:t>За исключением случаев дистанционной работы или работы надомников работодатель обязан обеспечить</w:t>
            </w:r>
            <w:r w:rsidR="00682562">
              <w:rPr>
                <w:b/>
              </w:rPr>
              <w:t>:</w:t>
            </w:r>
          </w:p>
          <w:p w14:paraId="7F1E28D6" w14:textId="727AE7A2" w:rsidR="00682562" w:rsidRPr="00C60EC4" w:rsidRDefault="00682562" w:rsidP="00CD7C11">
            <w:pPr>
              <w:jc w:val="both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</w:tr>
      <w:tr w:rsidR="0075491C" w:rsidRPr="00D91F8E" w14:paraId="3D806B57" w14:textId="77777777" w:rsidTr="0075491C">
        <w:tc>
          <w:tcPr>
            <w:tcW w:w="7655" w:type="dxa"/>
            <w:shd w:val="clear" w:color="auto" w:fill="auto"/>
          </w:tcPr>
          <w:p w14:paraId="526EE1FF" w14:textId="282F8188" w:rsidR="00621F77" w:rsidRDefault="00621F77" w:rsidP="00621F77">
            <w:pPr>
              <w:ind w:firstLine="567"/>
              <w:contextualSpacing/>
              <w:jc w:val="center"/>
              <w:rPr>
                <w:b/>
                <w:bCs/>
              </w:rPr>
            </w:pPr>
            <w:r w:rsidRPr="00621F77">
              <w:rPr>
                <w:b/>
                <w:bCs/>
              </w:rPr>
              <w:lastRenderedPageBreak/>
              <w:t>Глава 32</w:t>
            </w:r>
            <w:r w:rsidRPr="00621F77">
              <w:rPr>
                <w:b/>
                <w:bCs/>
              </w:rPr>
              <w:br/>
              <w:t>Особенности регулирования труда надомников</w:t>
            </w:r>
          </w:p>
          <w:p w14:paraId="71523A14" w14:textId="77777777" w:rsidR="00621F77" w:rsidRPr="00621F77" w:rsidRDefault="00621F77" w:rsidP="00621F77">
            <w:pPr>
              <w:ind w:firstLine="567"/>
              <w:contextualSpacing/>
              <w:jc w:val="center"/>
              <w:rPr>
                <w:b/>
                <w:bCs/>
              </w:rPr>
            </w:pPr>
          </w:p>
          <w:p w14:paraId="02E0D9FE" w14:textId="77777777" w:rsidR="00621F77" w:rsidRPr="00621F77" w:rsidRDefault="00621F77" w:rsidP="00621F77">
            <w:pPr>
              <w:ind w:firstLine="567"/>
              <w:contextualSpacing/>
              <w:jc w:val="both"/>
              <w:rPr>
                <w:bCs/>
              </w:rPr>
            </w:pPr>
            <w:bookmarkStart w:id="1" w:name="st_358"/>
            <w:bookmarkEnd w:id="1"/>
            <w:r w:rsidRPr="00621F77">
              <w:rPr>
                <w:bCs/>
              </w:rPr>
              <w:t>Статья 358. Надомники</w:t>
            </w:r>
          </w:p>
          <w:p w14:paraId="07179D66" w14:textId="77777777" w:rsidR="00621F77" w:rsidRPr="00621F77" w:rsidRDefault="00621F77" w:rsidP="00621F77">
            <w:pPr>
              <w:ind w:firstLine="567"/>
              <w:contextualSpacing/>
              <w:jc w:val="both"/>
            </w:pPr>
            <w:r w:rsidRPr="00621F77">
              <w:t>Надомниками считаются лица, заключившие трудовой договор о выполнении работы на дому из материалов и с использованием инструментов и механизмов, выделяемых работодателем либо приобретаемых надомником за свой счет.</w:t>
            </w:r>
          </w:p>
          <w:p w14:paraId="2FFE0768" w14:textId="77777777" w:rsidR="00621F77" w:rsidRDefault="00621F77" w:rsidP="00621F77">
            <w:pPr>
              <w:ind w:firstLine="567"/>
              <w:contextualSpacing/>
              <w:jc w:val="both"/>
            </w:pPr>
            <w:r w:rsidRPr="00621F77">
              <w:t>В случае использования надомником своих инструментов и механизмов ему выплачивается компенсация за их износ (амортизацию). Выплата такой компенсации, а также возмещение иных расходов, связанных с выполнением работ на дому производятся в порядке, определенном трудовым договором.</w:t>
            </w:r>
          </w:p>
          <w:p w14:paraId="0A64C8D1" w14:textId="61D6675D" w:rsidR="00621F77" w:rsidRDefault="00621F77" w:rsidP="00621F77">
            <w:pPr>
              <w:ind w:firstLine="567"/>
              <w:contextualSpacing/>
              <w:jc w:val="both"/>
            </w:pPr>
            <w:r>
              <w:t>………</w:t>
            </w:r>
          </w:p>
          <w:p w14:paraId="19B716E8" w14:textId="77777777" w:rsidR="00621F77" w:rsidRPr="00621F77" w:rsidRDefault="00621F77" w:rsidP="00621F77">
            <w:pPr>
              <w:ind w:firstLine="567"/>
              <w:contextualSpacing/>
              <w:jc w:val="both"/>
            </w:pPr>
          </w:p>
          <w:p w14:paraId="59F641BE" w14:textId="0D3DF88E" w:rsidR="0075491C" w:rsidRPr="00D91F8E" w:rsidRDefault="00621F77" w:rsidP="00621F77">
            <w:pPr>
              <w:ind w:firstLine="567"/>
              <w:contextualSpacing/>
              <w:jc w:val="center"/>
              <w:rPr>
                <w:b/>
              </w:rPr>
            </w:pPr>
            <w:r>
              <w:rPr>
                <w:b/>
              </w:rPr>
              <w:t>Глава отсутствует</w:t>
            </w:r>
          </w:p>
        </w:tc>
        <w:tc>
          <w:tcPr>
            <w:tcW w:w="7513" w:type="dxa"/>
            <w:shd w:val="clear" w:color="auto" w:fill="auto"/>
          </w:tcPr>
          <w:p w14:paraId="7035D445" w14:textId="77777777" w:rsidR="00621F77" w:rsidRDefault="00621F77" w:rsidP="00621F77">
            <w:pPr>
              <w:ind w:firstLine="567"/>
              <w:contextualSpacing/>
              <w:jc w:val="center"/>
              <w:rPr>
                <w:b/>
                <w:bCs/>
              </w:rPr>
            </w:pPr>
            <w:r w:rsidRPr="00621F77">
              <w:rPr>
                <w:b/>
                <w:bCs/>
              </w:rPr>
              <w:t>Глава 32</w:t>
            </w:r>
            <w:r w:rsidRPr="00621F77">
              <w:rPr>
                <w:b/>
                <w:bCs/>
              </w:rPr>
              <w:br/>
              <w:t>Особенности регулирования труда надомников</w:t>
            </w:r>
          </w:p>
          <w:p w14:paraId="5C1D4CF5" w14:textId="77777777" w:rsidR="00621F77" w:rsidRPr="00621F77" w:rsidRDefault="00621F77" w:rsidP="00621F77">
            <w:pPr>
              <w:ind w:firstLine="567"/>
              <w:contextualSpacing/>
              <w:jc w:val="center"/>
              <w:rPr>
                <w:b/>
                <w:bCs/>
              </w:rPr>
            </w:pPr>
          </w:p>
          <w:p w14:paraId="6B1E3070" w14:textId="77777777" w:rsidR="00621F77" w:rsidRPr="00621F77" w:rsidRDefault="00621F77" w:rsidP="00621F77">
            <w:pPr>
              <w:ind w:firstLine="567"/>
              <w:contextualSpacing/>
              <w:jc w:val="both"/>
              <w:rPr>
                <w:bCs/>
              </w:rPr>
            </w:pPr>
            <w:r w:rsidRPr="00621F77">
              <w:rPr>
                <w:bCs/>
              </w:rPr>
              <w:t>Статья 358. Надомники</w:t>
            </w:r>
          </w:p>
          <w:p w14:paraId="003525F0" w14:textId="77777777" w:rsidR="00621F77" w:rsidRPr="00621F77" w:rsidRDefault="00621F77" w:rsidP="00621F77">
            <w:pPr>
              <w:ind w:firstLine="567"/>
              <w:contextualSpacing/>
              <w:jc w:val="both"/>
            </w:pPr>
            <w:r w:rsidRPr="00621F77">
              <w:t>Надомниками считаются лица, заключившие трудовой договор о выполнении работы на дому из материалов и с использованием инструментов и механизмов, выделяемых работодателем либо приобретаемых надомником за свой счет.</w:t>
            </w:r>
          </w:p>
          <w:p w14:paraId="11FD155F" w14:textId="77777777" w:rsidR="00621F77" w:rsidRDefault="00621F77" w:rsidP="00621F77">
            <w:pPr>
              <w:ind w:firstLine="567"/>
              <w:contextualSpacing/>
              <w:jc w:val="both"/>
            </w:pPr>
            <w:r w:rsidRPr="00621F77">
              <w:t>В случае использования надомником своих инструментов и механизмов ему выплачивается компенсация за их износ (амортизацию). Выплата такой компенсации, а также возмещение иных расходов, связанных с выполнением работ на дому производятся в порядке, определенном трудовым договором.</w:t>
            </w:r>
          </w:p>
          <w:p w14:paraId="432D6D33" w14:textId="1FF6741C" w:rsidR="00621F77" w:rsidRDefault="00621F77" w:rsidP="00621F77">
            <w:pPr>
              <w:ind w:firstLine="567"/>
              <w:contextualSpacing/>
              <w:jc w:val="both"/>
            </w:pPr>
            <w:r>
              <w:t>………</w:t>
            </w:r>
          </w:p>
          <w:p w14:paraId="044F5023" w14:textId="77777777" w:rsidR="00FD100B" w:rsidRDefault="00FD100B" w:rsidP="00621F77">
            <w:pPr>
              <w:ind w:firstLine="567"/>
              <w:contextualSpacing/>
              <w:jc w:val="both"/>
            </w:pPr>
          </w:p>
          <w:p w14:paraId="3A2E6B3C" w14:textId="75338221" w:rsidR="00FD100B" w:rsidRPr="006807B3" w:rsidRDefault="00FD100B" w:rsidP="00FD100B">
            <w:pPr>
              <w:ind w:right="283" w:firstLine="708"/>
              <w:jc w:val="both"/>
              <w:rPr>
                <w:b/>
                <w:bCs/>
              </w:rPr>
            </w:pPr>
            <w:r w:rsidRPr="006807B3">
              <w:rPr>
                <w:b/>
                <w:bCs/>
              </w:rPr>
              <w:t>Глава 32</w:t>
            </w:r>
            <w:r w:rsidRPr="006807B3">
              <w:rPr>
                <w:b/>
                <w:bCs/>
                <w:vertAlign w:val="superscript"/>
              </w:rPr>
              <w:t>1</w:t>
            </w:r>
            <w:r w:rsidRPr="006807B3">
              <w:rPr>
                <w:b/>
                <w:bCs/>
              </w:rPr>
              <w:t xml:space="preserve"> Особенности регулирования труда дистанционных работников</w:t>
            </w:r>
          </w:p>
          <w:p w14:paraId="5C3CAA8D" w14:textId="54142958" w:rsidR="00621F77" w:rsidRPr="00FD100B" w:rsidRDefault="00FD100B" w:rsidP="00FD100B">
            <w:pPr>
              <w:ind w:right="283" w:firstLine="708"/>
              <w:jc w:val="both"/>
              <w:rPr>
                <w:b/>
                <w:bCs/>
              </w:rPr>
            </w:pPr>
            <w:bookmarkStart w:id="2" w:name="st_312_1"/>
            <w:bookmarkEnd w:id="2"/>
            <w:r w:rsidRPr="006807B3">
              <w:rPr>
                <w:b/>
                <w:bCs/>
              </w:rPr>
              <w:t>Статья 360</w:t>
            </w:r>
            <w:r w:rsidRPr="006807B3">
              <w:rPr>
                <w:b/>
                <w:bCs/>
                <w:vertAlign w:val="superscript"/>
              </w:rPr>
              <w:t>1</w:t>
            </w:r>
            <w:r w:rsidRPr="006807B3">
              <w:rPr>
                <w:b/>
                <w:bCs/>
              </w:rPr>
              <w:t>. Общие положения</w:t>
            </w:r>
          </w:p>
          <w:p w14:paraId="651FF049" w14:textId="77777777" w:rsidR="00682562" w:rsidRPr="006807B3" w:rsidRDefault="00682562" w:rsidP="00682562">
            <w:pPr>
              <w:ind w:right="283" w:firstLine="708"/>
              <w:jc w:val="both"/>
            </w:pPr>
            <w:proofErr w:type="gramStart"/>
            <w:r w:rsidRPr="006807B3">
              <w:t xml:space="preserve">Дистанционной работой является выполнение определенной трудовым договором трудовой функции вне места нахождения работодателя, его филиала, представительства, иного обособленного структурного подразделения (включая расположенные в другой местности), вне стационарного рабочего места, территории или объекта, прямо или косвенно находящихся под контролем работодателя, при условии использования для выполнения данной трудовой функции и для осуществления </w:t>
            </w:r>
            <w:r w:rsidRPr="006807B3">
              <w:lastRenderedPageBreak/>
              <w:t>взаимодействия между работодателем и работником по вопросам, связанным с ее</w:t>
            </w:r>
            <w:proofErr w:type="gramEnd"/>
            <w:r w:rsidRPr="006807B3">
              <w:t xml:space="preserve"> выполнением, сетей общего пользования, в том числе сети «Интернет», а также иных способов, определенных сторонами трудовых отношений.</w:t>
            </w:r>
          </w:p>
          <w:p w14:paraId="15521316" w14:textId="77777777" w:rsidR="00682562" w:rsidRPr="006807B3" w:rsidRDefault="00682562" w:rsidP="00682562">
            <w:pPr>
              <w:ind w:right="283" w:firstLine="708"/>
              <w:jc w:val="both"/>
            </w:pPr>
            <w:r w:rsidRPr="006807B3">
              <w:t>Режим дистанционной работы устанавливается трудовым дого</w:t>
            </w:r>
            <w:r>
              <w:t xml:space="preserve">вором и приказом работодателя. </w:t>
            </w:r>
            <w:r w:rsidRPr="006807B3">
              <w:t xml:space="preserve">В случаях введения режима чрезвычайного положения, военного положения, режима чрезвычайной ситуации или наступления форс-мажорных обстоятельств не требуется согласие или заявления работника для установления работнику режима дистанционной работы. </w:t>
            </w:r>
          </w:p>
          <w:p w14:paraId="08B3026B" w14:textId="77777777" w:rsidR="00682562" w:rsidRPr="006807B3" w:rsidRDefault="00682562" w:rsidP="00682562">
            <w:pPr>
              <w:ind w:right="283" w:firstLine="708"/>
              <w:jc w:val="both"/>
            </w:pPr>
            <w:r w:rsidRPr="006807B3">
              <w:t>На дистанционных работников распространяется действие трудового законодательства с учетом особенностей, установленных настоящим Кодексом.</w:t>
            </w:r>
          </w:p>
          <w:p w14:paraId="56708B07" w14:textId="77777777" w:rsidR="00682562" w:rsidRPr="006807B3" w:rsidRDefault="00682562" w:rsidP="00682562">
            <w:pPr>
              <w:ind w:right="283" w:firstLine="708"/>
              <w:jc w:val="both"/>
            </w:pPr>
            <w:r w:rsidRPr="006807B3">
              <w:t>Взаимодействие дистанционного работника и работодателя допускается путем обмена электронными документами с использованием электронных подписей дистанционного работника и работодателя в порядке, установленном нормативными правовыми актами Кыргызской Республики (далее – «электронный документ»).</w:t>
            </w:r>
          </w:p>
          <w:p w14:paraId="36926250" w14:textId="77777777" w:rsidR="00682562" w:rsidRPr="006807B3" w:rsidRDefault="00682562" w:rsidP="00682562">
            <w:pPr>
              <w:ind w:right="283" w:firstLine="708"/>
              <w:jc w:val="both"/>
            </w:pPr>
            <w:proofErr w:type="gramStart"/>
            <w:r w:rsidRPr="006807B3">
              <w:t>В случаях, если в соответствии с настоящим Кодексом работник должен быть ознакомлен в письменной форме, в том числе под роспись, с принимаемыми локальными нормативными актами, непосредственно связанными с его трудовой деятельностью, приказами (распоряжениями) работодателя, уведомлениями, требованиями и иными документами, дистанционный работник может быть ознакомлен с ними путем обмена электронными документами между работодателем и дистанционным работником.</w:t>
            </w:r>
            <w:proofErr w:type="gramEnd"/>
          </w:p>
          <w:p w14:paraId="28D25794" w14:textId="77777777" w:rsidR="00682562" w:rsidRPr="006807B3" w:rsidRDefault="00682562" w:rsidP="00682562">
            <w:pPr>
              <w:ind w:right="283" w:firstLine="708"/>
              <w:jc w:val="both"/>
            </w:pPr>
            <w:r w:rsidRPr="006807B3">
              <w:t>В случаях, если в соответствии с настоящим Кодексом работник вправе или обязан обратиться к работодателю с заявлением, предоставить работодателю объяснения либо другую информацию, дистанционный работник может сделать это в форме электронного документа.</w:t>
            </w:r>
          </w:p>
          <w:p w14:paraId="28768B4E" w14:textId="77777777" w:rsidR="00682562" w:rsidRPr="006807B3" w:rsidRDefault="00682562" w:rsidP="00682562">
            <w:pPr>
              <w:ind w:right="283" w:firstLine="708"/>
              <w:jc w:val="both"/>
            </w:pPr>
            <w:r w:rsidRPr="006807B3">
              <w:t xml:space="preserve">Для предоставления обязательного страхового обеспечения </w:t>
            </w:r>
            <w:r w:rsidRPr="006807B3">
              <w:lastRenderedPageBreak/>
              <w:t>по обязательному социальному страхованию на случай временной нетрудоспособности и в связи с материнством дистанционный работник направляет работодателю оригиналы документов, предусмотренных законами и иными нормативными правовыми актами Кыргызской Республики, по почте заказным письмом с уведомлением.</w:t>
            </w:r>
          </w:p>
          <w:p w14:paraId="66CAEE33" w14:textId="77777777" w:rsidR="00682562" w:rsidRPr="006807B3" w:rsidRDefault="00682562" w:rsidP="00682562">
            <w:pPr>
              <w:ind w:right="283" w:firstLine="708"/>
              <w:jc w:val="both"/>
            </w:pPr>
            <w:proofErr w:type="gramStart"/>
            <w:r w:rsidRPr="006807B3">
              <w:t>При подаче дистанционным работником заявления о выдаче заверенных надлежащим образом копий документов, связанных с работой (статья 66 настоящего Кодекса), работодатель не позднее пяти рабочих дней со дня подачи указанного заявления обязан направить дистанционному работнику эти копии по почте заказным письмом с уведомлением или, если это указано в заявлении, в форме электронного документа.</w:t>
            </w:r>
            <w:r>
              <w:t xml:space="preserve"> </w:t>
            </w:r>
            <w:proofErr w:type="gramEnd"/>
          </w:p>
          <w:p w14:paraId="12210394" w14:textId="77777777" w:rsidR="00682562" w:rsidRPr="00B36244" w:rsidRDefault="00682562" w:rsidP="00682562">
            <w:pPr>
              <w:ind w:right="283" w:firstLine="708"/>
              <w:jc w:val="both"/>
              <w:rPr>
                <w:b/>
                <w:bCs/>
              </w:rPr>
            </w:pPr>
            <w:bookmarkStart w:id="3" w:name="st_312_2"/>
            <w:bookmarkStart w:id="4" w:name="st_312_3"/>
            <w:bookmarkEnd w:id="3"/>
            <w:bookmarkEnd w:id="4"/>
            <w:r w:rsidRPr="006807B3">
              <w:rPr>
                <w:b/>
                <w:bCs/>
              </w:rPr>
              <w:t>Статья 362</w:t>
            </w:r>
            <w:r w:rsidRPr="006807B3">
              <w:rPr>
                <w:b/>
                <w:bCs/>
                <w:vertAlign w:val="superscript"/>
              </w:rPr>
              <w:t>3</w:t>
            </w:r>
            <w:r w:rsidRPr="006807B3">
              <w:rPr>
                <w:b/>
                <w:bCs/>
              </w:rPr>
              <w:t xml:space="preserve">. Особенности организации и </w:t>
            </w:r>
            <w:r w:rsidRPr="00B36244">
              <w:rPr>
                <w:b/>
                <w:bCs/>
              </w:rPr>
              <w:t>охраны труда дистанционных работников</w:t>
            </w:r>
          </w:p>
          <w:p w14:paraId="17931192" w14:textId="77777777" w:rsidR="00682562" w:rsidRDefault="00682562" w:rsidP="00682562">
            <w:pPr>
              <w:ind w:right="283" w:firstLine="708"/>
              <w:jc w:val="both"/>
            </w:pPr>
            <w:r>
              <w:t>Работодатель предоставляет работнику средства коммуникаций (сре</w:t>
            </w:r>
            <w:proofErr w:type="gramStart"/>
            <w:r>
              <w:t>дств св</w:t>
            </w:r>
            <w:proofErr w:type="gramEnd"/>
            <w:r>
              <w:t>язи) и несет расходы по их установке и обслуживанию. В случае, когда работник использует собственные средства коммуникаций на постоянной основе, работодателем выплачивается компенсация, размер и порядок выплаты которой устанавливается по соглашению с работником.</w:t>
            </w:r>
          </w:p>
          <w:p w14:paraId="0015C87D" w14:textId="77777777" w:rsidR="00682562" w:rsidRDefault="00682562" w:rsidP="00682562">
            <w:pPr>
              <w:ind w:right="283" w:firstLine="708"/>
              <w:jc w:val="both"/>
            </w:pPr>
            <w:r>
              <w:t>По соглашению сторон дистанционному работнику могут возмещаться и иные расходы, связанные с выполнением работы для работодателя (стоимость электроэнергии, воды и другие расходы).</w:t>
            </w:r>
          </w:p>
          <w:p w14:paraId="5EB90A99" w14:textId="77777777" w:rsidR="00682562" w:rsidRDefault="00682562" w:rsidP="00682562">
            <w:pPr>
              <w:ind w:right="283" w:firstLine="708"/>
              <w:jc w:val="both"/>
            </w:pPr>
            <w:r>
              <w:t>Для работников, занятых на дистанционной работе, устанавливается фиксированный учет рабочего времени, особенности контроля за которым определяются в трудовом договоре.</w:t>
            </w:r>
          </w:p>
          <w:p w14:paraId="7BD86958" w14:textId="77777777" w:rsidR="00682562" w:rsidRDefault="00682562" w:rsidP="00682562">
            <w:pPr>
              <w:ind w:right="283" w:firstLine="708"/>
              <w:jc w:val="both"/>
            </w:pPr>
            <w:r>
              <w:t>Условия и порядок оплаты труда определяется нормативными правовыми актами, а также локальными актами организации.</w:t>
            </w:r>
          </w:p>
          <w:p w14:paraId="384E53AC" w14:textId="77777777" w:rsidR="00682562" w:rsidRPr="00C92577" w:rsidRDefault="00682562" w:rsidP="00682562">
            <w:pPr>
              <w:ind w:right="283" w:firstLine="708"/>
              <w:jc w:val="both"/>
            </w:pPr>
            <w:r w:rsidRPr="00C92577">
              <w:t xml:space="preserve">В целях обеспечения безопасных условий и охраны труда дистанционных работников работодатель разрабатывает и утверждает правила и/или инструкции по охране труда для </w:t>
            </w:r>
            <w:r w:rsidRPr="00C92577">
              <w:lastRenderedPageBreak/>
              <w:t>дистанционных работников, а также осуществляет ознакомление дистанционных работников с требованиями охраны труда при работе с оборудованием и средствами, рекомендованными или предоставленными работодателем. Другие обязанности работодателя по обеспечению безопасных условий и охраны труда, установленные настоящим Кодексом, другими законами и иными нормативными правовыми актами Кыргызской Республики, на дистанционных работников не распространяются.</w:t>
            </w:r>
          </w:p>
          <w:p w14:paraId="2FECCD52" w14:textId="77777777" w:rsidR="00682562" w:rsidRPr="00B36244" w:rsidRDefault="00682562" w:rsidP="00682562">
            <w:pPr>
              <w:ind w:right="283" w:firstLine="708"/>
              <w:jc w:val="both"/>
              <w:rPr>
                <w:b/>
                <w:bCs/>
              </w:rPr>
            </w:pPr>
            <w:bookmarkStart w:id="5" w:name="st_312_4"/>
            <w:bookmarkEnd w:id="5"/>
            <w:r>
              <w:rPr>
                <w:b/>
                <w:bCs/>
              </w:rPr>
              <w:t>Статья 363</w:t>
            </w:r>
            <w:r w:rsidRPr="006B1D06">
              <w:rPr>
                <w:b/>
                <w:bCs/>
                <w:vertAlign w:val="superscript"/>
              </w:rPr>
              <w:t>4</w:t>
            </w:r>
            <w:r w:rsidRPr="00B36244">
              <w:rPr>
                <w:b/>
                <w:bCs/>
              </w:rPr>
              <w:t>. Особенности режима рабочего времени и времени отдыха дистанционного работника</w:t>
            </w:r>
          </w:p>
          <w:p w14:paraId="2A8D827B" w14:textId="77777777" w:rsidR="00682562" w:rsidRPr="00B36244" w:rsidRDefault="00682562" w:rsidP="00682562">
            <w:pPr>
              <w:ind w:right="283" w:firstLine="708"/>
              <w:jc w:val="both"/>
            </w:pPr>
            <w:r w:rsidRPr="00B36244">
              <w:t>Если иное не предусмотрено трудовым договором о дистанционной работе, режим рабочего времени и времени отдыха дистанционного работника устанавливается им по своему усмотрению.</w:t>
            </w:r>
          </w:p>
          <w:p w14:paraId="11D36B4C" w14:textId="77777777" w:rsidR="00682562" w:rsidRPr="00B36244" w:rsidRDefault="00682562" w:rsidP="00682562">
            <w:pPr>
              <w:ind w:right="283" w:firstLine="708"/>
              <w:jc w:val="both"/>
            </w:pPr>
            <w:r w:rsidRPr="00B36244">
              <w:t>Порядок предоставления дистанционному работнику ежегодного оплачиваемого отпуска и иных видов отпусков определяется трудовым договором о дистанционной работе в соответствии с настоящим Кодексом и иными актами, содержащими нормы трудового права.</w:t>
            </w:r>
          </w:p>
          <w:p w14:paraId="76C80871" w14:textId="77777777" w:rsidR="00682562" w:rsidRPr="00B36244" w:rsidRDefault="00682562" w:rsidP="00682562">
            <w:pPr>
              <w:ind w:right="283" w:firstLine="708"/>
              <w:jc w:val="both"/>
              <w:rPr>
                <w:b/>
                <w:bCs/>
              </w:rPr>
            </w:pPr>
            <w:bookmarkStart w:id="6" w:name="st_312_5"/>
            <w:bookmarkEnd w:id="6"/>
            <w:r w:rsidRPr="00B36244">
              <w:rPr>
                <w:b/>
                <w:bCs/>
              </w:rPr>
              <w:t>Статья 3</w:t>
            </w:r>
            <w:r>
              <w:rPr>
                <w:b/>
                <w:bCs/>
              </w:rPr>
              <w:t>64</w:t>
            </w:r>
            <w:r w:rsidRPr="006B1D06">
              <w:rPr>
                <w:b/>
                <w:bCs/>
                <w:vertAlign w:val="superscript"/>
              </w:rPr>
              <w:t>5</w:t>
            </w:r>
            <w:r w:rsidRPr="00B36244">
              <w:rPr>
                <w:b/>
                <w:bCs/>
              </w:rPr>
              <w:t>. Особенности прекращения трудового договора о дистанционной работе</w:t>
            </w:r>
          </w:p>
          <w:p w14:paraId="72F8BBFA" w14:textId="77777777" w:rsidR="00682562" w:rsidRDefault="00682562" w:rsidP="00682562">
            <w:pPr>
              <w:ind w:right="283" w:firstLine="708"/>
              <w:jc w:val="both"/>
            </w:pPr>
            <w:r w:rsidRPr="00B36244">
              <w:t xml:space="preserve">Расторжение трудового договора </w:t>
            </w:r>
            <w:r>
              <w:t>с</w:t>
            </w:r>
            <w:r w:rsidRPr="00B36244">
              <w:t xml:space="preserve"> дистанционн</w:t>
            </w:r>
            <w:r>
              <w:t>ым работником производится по основаниям, предусмотренным настоящим Кодексом и иными законами.</w:t>
            </w:r>
          </w:p>
          <w:p w14:paraId="719A0A0C" w14:textId="6483DBA7" w:rsidR="00621F77" w:rsidRPr="0019188C" w:rsidRDefault="00682562" w:rsidP="00682562">
            <w:pPr>
              <w:ind w:right="283" w:firstLine="708"/>
              <w:jc w:val="both"/>
            </w:pPr>
            <w:r w:rsidRPr="00B36244">
              <w:t>В случае</w:t>
            </w:r>
            <w:proofErr w:type="gramStart"/>
            <w:r w:rsidRPr="00B36244">
              <w:t>,</w:t>
            </w:r>
            <w:proofErr w:type="gramEnd"/>
            <w:r w:rsidRPr="00B36244">
              <w:t xml:space="preserve"> если ознакомление дистанционного работника с приказом (распоряжением) работодателя о прекращении трудового договора о дистанционной работе осуществляется в форме электронного документа, работодатель в день прекращения данного трудового договора обязан направить дистанционному работнику по почте заказным письмом с уведомлением оформленную надлежащим образом копию указанного приказа (распоряжения) на бумажном носителе</w:t>
            </w:r>
            <w:r>
              <w:t>.</w:t>
            </w:r>
          </w:p>
        </w:tc>
      </w:tr>
    </w:tbl>
    <w:p w14:paraId="6C6F646A" w14:textId="77777777" w:rsidR="00EB1B47" w:rsidRDefault="00EB1B47" w:rsidP="00DF77D1">
      <w:pPr>
        <w:ind w:left="1416" w:firstLine="708"/>
        <w:rPr>
          <w:b/>
        </w:rPr>
      </w:pPr>
    </w:p>
    <w:p w14:paraId="62F59767" w14:textId="01332E6E" w:rsidR="009D48EA" w:rsidRPr="00D91F8E" w:rsidRDefault="009D48EA" w:rsidP="00DF77D1">
      <w:pPr>
        <w:ind w:left="1416" w:firstLine="708"/>
        <w:rPr>
          <w:b/>
        </w:rPr>
      </w:pPr>
      <w:r w:rsidRPr="00D91F8E">
        <w:rPr>
          <w:b/>
        </w:rPr>
        <w:t xml:space="preserve">Министр    </w:t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Pr="00D91F8E">
        <w:rPr>
          <w:b/>
        </w:rPr>
        <w:tab/>
      </w:r>
      <w:r w:rsidR="00FB7F89" w:rsidRPr="00D91F8E">
        <w:rPr>
          <w:b/>
        </w:rPr>
        <w:tab/>
      </w:r>
      <w:r w:rsidRPr="00D91F8E">
        <w:rPr>
          <w:b/>
        </w:rPr>
        <w:t xml:space="preserve"> </w:t>
      </w:r>
      <w:proofErr w:type="spellStart"/>
      <w:r w:rsidRPr="00D91F8E">
        <w:rPr>
          <w:b/>
        </w:rPr>
        <w:t>У.Кочкоров</w:t>
      </w:r>
      <w:proofErr w:type="spellEnd"/>
      <w:r w:rsidR="005946F2" w:rsidRPr="00D91F8E">
        <w:rPr>
          <w:b/>
        </w:rPr>
        <w:t xml:space="preserve"> </w:t>
      </w:r>
    </w:p>
    <w:sectPr w:rsidR="009D48EA" w:rsidRPr="00D91F8E" w:rsidSect="003C1979">
      <w:footerReference w:type="default" r:id="rId7"/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95D98" w14:textId="77777777" w:rsidR="0091636D" w:rsidRDefault="0091636D" w:rsidP="00077984">
      <w:r>
        <w:separator/>
      </w:r>
    </w:p>
  </w:endnote>
  <w:endnote w:type="continuationSeparator" w:id="0">
    <w:p w14:paraId="1990EF43" w14:textId="77777777" w:rsidR="0091636D" w:rsidRDefault="0091636D" w:rsidP="0007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620068"/>
      <w:docPartObj>
        <w:docPartGallery w:val="Page Numbers (Bottom of Page)"/>
        <w:docPartUnique/>
      </w:docPartObj>
    </w:sdtPr>
    <w:sdtEndPr/>
    <w:sdtContent>
      <w:p w14:paraId="562C5CD3" w14:textId="77777777" w:rsidR="00077984" w:rsidRDefault="0007798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B47">
          <w:rPr>
            <w:noProof/>
          </w:rPr>
          <w:t>5</w:t>
        </w:r>
        <w:r>
          <w:fldChar w:fldCharType="end"/>
        </w:r>
      </w:p>
    </w:sdtContent>
  </w:sdt>
  <w:p w14:paraId="7EF1F6D8" w14:textId="77777777" w:rsidR="00077984" w:rsidRDefault="0007798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15D8C" w14:textId="77777777" w:rsidR="0091636D" w:rsidRDefault="0091636D" w:rsidP="00077984">
      <w:r>
        <w:separator/>
      </w:r>
    </w:p>
  </w:footnote>
  <w:footnote w:type="continuationSeparator" w:id="0">
    <w:p w14:paraId="763908DB" w14:textId="77777777" w:rsidR="0091636D" w:rsidRDefault="0091636D" w:rsidP="00077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A0"/>
    <w:rsid w:val="00006603"/>
    <w:rsid w:val="00012FF5"/>
    <w:rsid w:val="00025D00"/>
    <w:rsid w:val="00053524"/>
    <w:rsid w:val="00077984"/>
    <w:rsid w:val="00092442"/>
    <w:rsid w:val="000E0CDF"/>
    <w:rsid w:val="000F785B"/>
    <w:rsid w:val="00173E72"/>
    <w:rsid w:val="0019188C"/>
    <w:rsid w:val="0019731D"/>
    <w:rsid w:val="001B0674"/>
    <w:rsid w:val="001B1B42"/>
    <w:rsid w:val="001D290B"/>
    <w:rsid w:val="0027019D"/>
    <w:rsid w:val="002B7107"/>
    <w:rsid w:val="002D1E57"/>
    <w:rsid w:val="002D3F5F"/>
    <w:rsid w:val="002E641F"/>
    <w:rsid w:val="003665A8"/>
    <w:rsid w:val="00371FF2"/>
    <w:rsid w:val="0037622C"/>
    <w:rsid w:val="00396310"/>
    <w:rsid w:val="003C0FDC"/>
    <w:rsid w:val="003C1979"/>
    <w:rsid w:val="003E234F"/>
    <w:rsid w:val="0043685A"/>
    <w:rsid w:val="00493E4D"/>
    <w:rsid w:val="004A3045"/>
    <w:rsid w:val="004E2DA5"/>
    <w:rsid w:val="004F006B"/>
    <w:rsid w:val="00532830"/>
    <w:rsid w:val="0056191D"/>
    <w:rsid w:val="005946F2"/>
    <w:rsid w:val="005A0728"/>
    <w:rsid w:val="005A1EA4"/>
    <w:rsid w:val="005A663B"/>
    <w:rsid w:val="005F7999"/>
    <w:rsid w:val="006206F3"/>
    <w:rsid w:val="00621F77"/>
    <w:rsid w:val="00665C87"/>
    <w:rsid w:val="006752C2"/>
    <w:rsid w:val="006824C6"/>
    <w:rsid w:val="00682562"/>
    <w:rsid w:val="006A4D18"/>
    <w:rsid w:val="006A5ACA"/>
    <w:rsid w:val="006B714F"/>
    <w:rsid w:val="006E2F80"/>
    <w:rsid w:val="0075491C"/>
    <w:rsid w:val="007609D2"/>
    <w:rsid w:val="00794F51"/>
    <w:rsid w:val="007A5883"/>
    <w:rsid w:val="007C0D4E"/>
    <w:rsid w:val="008163BF"/>
    <w:rsid w:val="008215A0"/>
    <w:rsid w:val="008261AC"/>
    <w:rsid w:val="00827120"/>
    <w:rsid w:val="008453D6"/>
    <w:rsid w:val="00864A74"/>
    <w:rsid w:val="00880AC0"/>
    <w:rsid w:val="008F33EB"/>
    <w:rsid w:val="0091636D"/>
    <w:rsid w:val="0095112E"/>
    <w:rsid w:val="009528C4"/>
    <w:rsid w:val="00953555"/>
    <w:rsid w:val="00977810"/>
    <w:rsid w:val="009C502A"/>
    <w:rsid w:val="009C554A"/>
    <w:rsid w:val="009D1026"/>
    <w:rsid w:val="009D48EA"/>
    <w:rsid w:val="009F0D76"/>
    <w:rsid w:val="00A03D17"/>
    <w:rsid w:val="00A12CA5"/>
    <w:rsid w:val="00A72850"/>
    <w:rsid w:val="00AB4EB5"/>
    <w:rsid w:val="00AC2FAC"/>
    <w:rsid w:val="00AD7F58"/>
    <w:rsid w:val="00B15AD0"/>
    <w:rsid w:val="00B3312A"/>
    <w:rsid w:val="00B36B44"/>
    <w:rsid w:val="00B4598C"/>
    <w:rsid w:val="00B54C1D"/>
    <w:rsid w:val="00BC59C7"/>
    <w:rsid w:val="00BE3015"/>
    <w:rsid w:val="00C35348"/>
    <w:rsid w:val="00C60EC4"/>
    <w:rsid w:val="00C9582C"/>
    <w:rsid w:val="00CB5595"/>
    <w:rsid w:val="00CB79E5"/>
    <w:rsid w:val="00CD7C11"/>
    <w:rsid w:val="00D22DE4"/>
    <w:rsid w:val="00D4391C"/>
    <w:rsid w:val="00D45266"/>
    <w:rsid w:val="00D479FC"/>
    <w:rsid w:val="00D534D8"/>
    <w:rsid w:val="00D91699"/>
    <w:rsid w:val="00D91F8E"/>
    <w:rsid w:val="00DB54E4"/>
    <w:rsid w:val="00DE3B20"/>
    <w:rsid w:val="00DE4D1C"/>
    <w:rsid w:val="00DF77D1"/>
    <w:rsid w:val="00E00E8B"/>
    <w:rsid w:val="00E366EA"/>
    <w:rsid w:val="00E41A72"/>
    <w:rsid w:val="00E55D74"/>
    <w:rsid w:val="00E7031B"/>
    <w:rsid w:val="00EB1B47"/>
    <w:rsid w:val="00EB5E81"/>
    <w:rsid w:val="00F263CC"/>
    <w:rsid w:val="00F322F6"/>
    <w:rsid w:val="00F36CB2"/>
    <w:rsid w:val="00F418DC"/>
    <w:rsid w:val="00F64B7B"/>
    <w:rsid w:val="00F67A5B"/>
    <w:rsid w:val="00FB074B"/>
    <w:rsid w:val="00FB7F89"/>
    <w:rsid w:val="00FC24B3"/>
    <w:rsid w:val="00FC2B84"/>
    <w:rsid w:val="00FD100B"/>
    <w:rsid w:val="00FE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31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215A0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8215A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3">
    <w:name w:val="Hyperlink"/>
    <w:rsid w:val="008215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68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8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794F51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F64B7B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215A0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8215A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3">
    <w:name w:val="Hyperlink"/>
    <w:rsid w:val="008215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68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8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794F51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F64B7B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Nurdin</dc:creator>
  <cp:lastModifiedBy>Пользователь</cp:lastModifiedBy>
  <cp:revision>114</cp:revision>
  <cp:lastPrinted>2020-04-29T08:39:00Z</cp:lastPrinted>
  <dcterms:created xsi:type="dcterms:W3CDTF">2020-02-10T05:59:00Z</dcterms:created>
  <dcterms:modified xsi:type="dcterms:W3CDTF">2020-04-29T08:43:00Z</dcterms:modified>
</cp:coreProperties>
</file>